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984" w14:textId="77777777" w:rsidR="006E10AE" w:rsidRDefault="006E10AE" w:rsidP="00480D2C">
      <w:pPr>
        <w:pStyle w:val="Nadpis1"/>
        <w:jc w:val="center"/>
      </w:pPr>
      <w:r>
        <w:t>ROZHODNUTÍ ŘEDITELKY ŠKOLY</w:t>
      </w:r>
    </w:p>
    <w:p w14:paraId="2BF3CF31" w14:textId="61EC4D72" w:rsidR="006E10AE" w:rsidRDefault="006E10AE" w:rsidP="00480D2C">
      <w:pPr>
        <w:pStyle w:val="Podnadpis"/>
        <w:jc w:val="center"/>
      </w:pPr>
      <w:r>
        <w:t>NABÍDKA POVINNÝCH A NEPOVINNÝCH ZKOUŠEK PROFILOVÉ ČÁSTI MATURITNÍ ZKOUŠKY VE ŠKOLNÍM ROCE 202</w:t>
      </w:r>
      <w:r w:rsidR="00F93B26">
        <w:t>3</w:t>
      </w:r>
      <w:r>
        <w:t>/202</w:t>
      </w:r>
      <w:r w:rsidR="00F93B26">
        <w:t>4</w:t>
      </w:r>
    </w:p>
    <w:p w14:paraId="43605428" w14:textId="2DA74D66" w:rsidR="006E10AE" w:rsidRDefault="006E10AE" w:rsidP="00480D2C">
      <w:pPr>
        <w:spacing w:before="120"/>
      </w:pPr>
      <w:r>
        <w:t>V souladu s § 79 zákona č. 561/2004 Sb., o předškolním, základním, středním vyšším odborném a</w:t>
      </w:r>
      <w:r w:rsidR="00BC4303">
        <w:t> </w:t>
      </w:r>
      <w:r>
        <w:t>jiném vzdělávání (školský zákon) v platném znění a na základě vyhlášky č. 177/2009 Sb., o</w:t>
      </w:r>
      <w:r w:rsidR="00BC4303">
        <w:t> </w:t>
      </w:r>
      <w:r>
        <w:t>bližších podmínkách o ukončování vzdělávání ve středních školách maturitní zkouškou v</w:t>
      </w:r>
      <w:r w:rsidR="00BC4303">
        <w:t> </w:t>
      </w:r>
      <w:r>
        <w:t xml:space="preserve">aktuálním znění stanovuji následující informace k maturitní zkoušce konané žáky </w:t>
      </w:r>
      <w:r w:rsidR="00295927">
        <w:t>Střední odborné školy</w:t>
      </w:r>
      <w:r w:rsidR="00981ADA">
        <w:t xml:space="preserve"> NET OFFICE Orlová, spol. s r. o.</w:t>
      </w:r>
      <w:r>
        <w:t xml:space="preserve"> pro období školního roku 202</w:t>
      </w:r>
      <w:r w:rsidR="00F93B26">
        <w:t>3</w:t>
      </w:r>
      <w:r>
        <w:t>/202</w:t>
      </w:r>
      <w:r w:rsidR="00F93B26">
        <w:t>4</w:t>
      </w:r>
      <w:r>
        <w:t xml:space="preserve"> a nabídku povinných a</w:t>
      </w:r>
      <w:r w:rsidR="00BC4303">
        <w:t> </w:t>
      </w:r>
      <w:r>
        <w:t>nepovinných zkoušek profilové části maturitní zkoušky včetně formy těchto zkoušek.</w:t>
      </w:r>
    </w:p>
    <w:p w14:paraId="618955B3" w14:textId="77777777" w:rsidR="006E10AE" w:rsidRDefault="006E10AE" w:rsidP="00480D2C">
      <w:pPr>
        <w:spacing w:before="120"/>
      </w:pPr>
      <w:r>
        <w:t>Maturita se skládá ze dvou částí – společné a profilové. Žák získá střední vzdělání s maturitní zkouškou, jestliže úspěšně vykoná obě části maturitní zkoušky.</w:t>
      </w:r>
    </w:p>
    <w:p w14:paraId="6CA9A5B1" w14:textId="1292945A" w:rsidR="006E10AE" w:rsidRDefault="006E10AE" w:rsidP="00480D2C">
      <w:pPr>
        <w:spacing w:before="120"/>
      </w:pPr>
      <w:r>
        <w:t>Žák se podle § 4 odst. 1 vyhlášky č. 177/2009 Sb., v platném znění přihlásí k maturitní zkoušce podáním vyplněné přihlášky prostřednictvím třídního učitele na sekretariát školy nejpozději 1.</w:t>
      </w:r>
      <w:r w:rsidR="00BC4303">
        <w:t> </w:t>
      </w:r>
      <w:r>
        <w:t>12. 202</w:t>
      </w:r>
      <w:r w:rsidR="00D632B4">
        <w:t>3</w:t>
      </w:r>
      <w:r>
        <w:t xml:space="preserve"> pro jarní zkušební období a do 25. 6. 202</w:t>
      </w:r>
      <w:r w:rsidR="00D632B4">
        <w:t>4</w:t>
      </w:r>
      <w:r>
        <w:t xml:space="preserve"> pro podzimní zkušební období. V</w:t>
      </w:r>
      <w:r w:rsidR="00D632B4">
        <w:t> </w:t>
      </w:r>
      <w:r>
        <w:t>přihlášce žák kromě názvů zkušebních předmětů uvede případně i přiznané uzpůsobení podmínek pro konání maturitní zkoušky na základě SPC či PPP.</w:t>
      </w:r>
    </w:p>
    <w:p w14:paraId="43466632" w14:textId="30164104" w:rsidR="006E10AE" w:rsidRPr="00BC4303" w:rsidRDefault="006E10AE" w:rsidP="00BC4303">
      <w:pPr>
        <w:pStyle w:val="Cislovani"/>
        <w:spacing w:before="120"/>
        <w:rPr>
          <w:b/>
          <w:bCs/>
        </w:rPr>
      </w:pPr>
      <w:r w:rsidRPr="00BC4303">
        <w:rPr>
          <w:b/>
          <w:bCs/>
        </w:rPr>
        <w:t>Společná část maturitní zkoušky</w:t>
      </w:r>
    </w:p>
    <w:p w14:paraId="7ECB5F68" w14:textId="77777777" w:rsidR="006E10AE" w:rsidRDefault="006E10AE" w:rsidP="006E10AE">
      <w:r>
        <w:t>Tato část se skládá ze dvou povinných zkoušek a až dvou nepovinných zkoušek.</w:t>
      </w:r>
    </w:p>
    <w:p w14:paraId="5B18116A" w14:textId="77777777" w:rsidR="006E10AE" w:rsidRPr="00BC4303" w:rsidRDefault="006E10AE" w:rsidP="006E10AE">
      <w:pPr>
        <w:rPr>
          <w:b/>
          <w:bCs/>
        </w:rPr>
      </w:pPr>
      <w:r w:rsidRPr="00BC4303">
        <w:rPr>
          <w:b/>
          <w:bCs/>
        </w:rPr>
        <w:t>Povinné zkoušky:</w:t>
      </w:r>
    </w:p>
    <w:p w14:paraId="4560FA6E" w14:textId="6A1CEB99" w:rsidR="006E10AE" w:rsidRDefault="00D23E63" w:rsidP="00BC4303">
      <w:pPr>
        <w:pStyle w:val="Odrazky"/>
      </w:pPr>
      <w:r>
        <w:t>č</w:t>
      </w:r>
      <w:r w:rsidR="006E10AE">
        <w:t>eský jazyk a literatura – didaktický test</w:t>
      </w:r>
    </w:p>
    <w:p w14:paraId="34742F85" w14:textId="264BC181" w:rsidR="006E10AE" w:rsidRDefault="00D23E63" w:rsidP="00BC4303">
      <w:pPr>
        <w:pStyle w:val="Odrazky"/>
      </w:pPr>
      <w:r>
        <w:t>z</w:t>
      </w:r>
      <w:r w:rsidR="006E10AE">
        <w:t xml:space="preserve">kouška z </w:t>
      </w:r>
      <w:r>
        <w:t>anglického</w:t>
      </w:r>
      <w:r w:rsidR="006E10AE">
        <w:t xml:space="preserve"> </w:t>
      </w:r>
      <w:r>
        <w:t>jazyka – didaktický</w:t>
      </w:r>
      <w:r w:rsidR="006E10AE">
        <w:t xml:space="preserve"> test nebo matematiky – didaktický test</w:t>
      </w:r>
    </w:p>
    <w:p w14:paraId="684FC7D2" w14:textId="77777777" w:rsidR="006E10AE" w:rsidRPr="00BC4303" w:rsidRDefault="006E10AE" w:rsidP="006E10AE">
      <w:pPr>
        <w:rPr>
          <w:b/>
          <w:bCs/>
        </w:rPr>
      </w:pPr>
      <w:r w:rsidRPr="00BC4303">
        <w:rPr>
          <w:b/>
          <w:bCs/>
        </w:rPr>
        <w:t>Nepovinné zkoušky:</w:t>
      </w:r>
    </w:p>
    <w:p w14:paraId="57B1C091" w14:textId="77777777" w:rsidR="006E10AE" w:rsidRDefault="006E10AE" w:rsidP="006E10AE">
      <w:r>
        <w:t>Žák může konat maximálně 2 nepovinné zkoušky. Nepovinnými zkušebními předměty jsou:</w:t>
      </w:r>
    </w:p>
    <w:p w14:paraId="59356F7D" w14:textId="0EB74B7E" w:rsidR="006E10AE" w:rsidRDefault="00D23E63" w:rsidP="00BC4303">
      <w:pPr>
        <w:pStyle w:val="Odrazky"/>
      </w:pPr>
      <w:r>
        <w:t>c</w:t>
      </w:r>
      <w:r w:rsidR="006E10AE">
        <w:t>izí jazyk – anglický</w:t>
      </w:r>
    </w:p>
    <w:p w14:paraId="7202EF11" w14:textId="7E35278B" w:rsidR="006E10AE" w:rsidRDefault="00D23E63" w:rsidP="00BC4303">
      <w:pPr>
        <w:pStyle w:val="Odrazky"/>
      </w:pPr>
      <w:r>
        <w:t>m</w:t>
      </w:r>
      <w:r w:rsidR="006E10AE">
        <w:t>atematika rozšiřující</w:t>
      </w:r>
    </w:p>
    <w:p w14:paraId="759A4526" w14:textId="67EEDCC0" w:rsidR="006E10AE" w:rsidRPr="00BC4303" w:rsidRDefault="006E10AE" w:rsidP="00BC4303">
      <w:pPr>
        <w:pStyle w:val="Cislovani"/>
        <w:spacing w:before="120"/>
        <w:rPr>
          <w:b/>
          <w:bCs/>
        </w:rPr>
      </w:pPr>
      <w:r w:rsidRPr="00BC4303">
        <w:rPr>
          <w:b/>
          <w:bCs/>
        </w:rPr>
        <w:t>Profilová část maturitní zkoušky</w:t>
      </w:r>
    </w:p>
    <w:p w14:paraId="3A5BCB40" w14:textId="77777777" w:rsidR="006E10AE" w:rsidRDefault="006E10AE" w:rsidP="006E10AE">
      <w:r>
        <w:t>Tato část se skládá:</w:t>
      </w:r>
    </w:p>
    <w:p w14:paraId="6E91273F" w14:textId="41BE2465" w:rsidR="006E10AE" w:rsidRDefault="006E10AE" w:rsidP="00BC4303">
      <w:pPr>
        <w:pStyle w:val="Odrazky"/>
      </w:pPr>
      <w:r>
        <w:t>ze zkoušky z českého jazyka a literatury – formou písemné práce a ústní zkoušky před maturitní komisí</w:t>
      </w:r>
    </w:p>
    <w:p w14:paraId="519B8349" w14:textId="2989252E" w:rsidR="006E10AE" w:rsidRDefault="006E10AE" w:rsidP="00BC4303">
      <w:pPr>
        <w:pStyle w:val="Odrazky"/>
      </w:pPr>
      <w:r>
        <w:t xml:space="preserve">ze zkoušky z </w:t>
      </w:r>
      <w:r w:rsidR="00D23E63">
        <w:t>anglického</w:t>
      </w:r>
      <w:r>
        <w:t xml:space="preserve"> jazyka (pokud si žák ve společné části maturitní zkoušky zvolil </w:t>
      </w:r>
      <w:r w:rsidR="00C47842">
        <w:t>anglický</w:t>
      </w:r>
      <w:r>
        <w:t xml:space="preserve"> jazyk) – formou písemné práce a ústní zkoušky před maturitní komisí</w:t>
      </w:r>
    </w:p>
    <w:p w14:paraId="56087AD5" w14:textId="3CE80035" w:rsidR="006E10AE" w:rsidRDefault="006E10AE" w:rsidP="00BC4303">
      <w:pPr>
        <w:pStyle w:val="Odrazky"/>
      </w:pPr>
      <w:r>
        <w:t>z teoretické zkoušky z odborných předmětů – ústní zkouška</w:t>
      </w:r>
      <w:r w:rsidR="00D632B4">
        <w:t xml:space="preserve"> před maturitní komisí</w:t>
      </w:r>
    </w:p>
    <w:p w14:paraId="1E5D2C20" w14:textId="6B8540E2" w:rsidR="006E10AE" w:rsidRDefault="006E10AE" w:rsidP="00BC4303">
      <w:pPr>
        <w:pStyle w:val="Odrazky"/>
      </w:pPr>
      <w:r>
        <w:t>z</w:t>
      </w:r>
      <w:r w:rsidR="00D632B4">
        <w:t xml:space="preserve"> praktické zkoušky z odborných předmětů - </w:t>
      </w:r>
    </w:p>
    <w:p w14:paraId="52E5FFAF" w14:textId="77777777" w:rsidR="007D0130" w:rsidRDefault="007D0130" w:rsidP="007D0130">
      <w:pPr>
        <w:pStyle w:val="Cislovani"/>
        <w:rPr>
          <w:b/>
          <w:bCs/>
        </w:rPr>
        <w:sectPr w:rsidR="007D0130" w:rsidSect="00803977">
          <w:headerReference w:type="default" r:id="rId7"/>
          <w:footerReference w:type="default" r:id="rId8"/>
          <w:pgSz w:w="11906" w:h="16838"/>
          <w:pgMar w:top="1701" w:right="1418" w:bottom="1418" w:left="1418" w:header="680" w:footer="680" w:gutter="0"/>
          <w:cols w:space="708"/>
          <w:docGrid w:linePitch="360"/>
        </w:sectPr>
      </w:pPr>
    </w:p>
    <w:p w14:paraId="7F7D6630" w14:textId="03258EDA" w:rsidR="00E6461C" w:rsidRDefault="006E10AE" w:rsidP="007D0130">
      <w:pPr>
        <w:pStyle w:val="Cislovani"/>
        <w:rPr>
          <w:b/>
          <w:bCs/>
        </w:rPr>
      </w:pPr>
      <w:r w:rsidRPr="00BC4303">
        <w:rPr>
          <w:b/>
          <w:bCs/>
        </w:rPr>
        <w:lastRenderedPageBreak/>
        <w:t>Písemná práce z českého jazyka a literatury</w:t>
      </w:r>
    </w:p>
    <w:p w14:paraId="2793158E" w14:textId="31F4BB18" w:rsidR="003870A5" w:rsidRPr="00BC4303" w:rsidRDefault="003870A5" w:rsidP="007D0130">
      <w:pPr>
        <w:pStyle w:val="Odrazky"/>
      </w:pPr>
      <w:r>
        <w:t>minimální rozsah písemné práce je 250 slov</w:t>
      </w:r>
      <w:r w:rsidR="006027E7">
        <w:t>, p</w:t>
      </w:r>
      <w:r>
        <w:t>okud žák napíše písemnou práci kratší než 200 slov, je hodnocen 0 body</w:t>
      </w:r>
    </w:p>
    <w:p w14:paraId="553D8785" w14:textId="4DB35751" w:rsidR="003870A5" w:rsidRDefault="006027E7" w:rsidP="007D0130">
      <w:pPr>
        <w:pStyle w:val="Odrazky"/>
      </w:pPr>
      <w:r>
        <w:t>ž</w:t>
      </w:r>
      <w:r w:rsidR="003870A5">
        <w:t>ák si vybírá ze 4 tematicky různorodých zadání.</w:t>
      </w:r>
    </w:p>
    <w:p w14:paraId="3484EB0F" w14:textId="0A63EFB5" w:rsidR="003870A5" w:rsidRDefault="006027E7" w:rsidP="007D0130">
      <w:pPr>
        <w:pStyle w:val="Odrazky"/>
      </w:pPr>
      <w:r>
        <w:t>n</w:t>
      </w:r>
      <w:r w:rsidR="003870A5">
        <w:t>a vypracování práce je vymezeno 110 minut</w:t>
      </w:r>
      <w:r>
        <w:t xml:space="preserve"> včetně času na volbu zadání</w:t>
      </w:r>
    </w:p>
    <w:p w14:paraId="4124369B" w14:textId="1E802D46" w:rsidR="00D23E63" w:rsidRPr="00C47842" w:rsidRDefault="00D23E63" w:rsidP="00205D43">
      <w:pPr>
        <w:pStyle w:val="Cislovani"/>
        <w:spacing w:before="120"/>
        <w:rPr>
          <w:b/>
          <w:bCs/>
        </w:rPr>
      </w:pPr>
      <w:r w:rsidRPr="00C47842">
        <w:rPr>
          <w:b/>
          <w:bCs/>
        </w:rPr>
        <w:t>Písemná práce z anglického jazyka</w:t>
      </w:r>
    </w:p>
    <w:p w14:paraId="254FB380" w14:textId="665C65CE" w:rsidR="00D23E63" w:rsidRDefault="00D23E63" w:rsidP="00C47842">
      <w:pPr>
        <w:pStyle w:val="Odrazky"/>
      </w:pPr>
      <w:r>
        <w:t xml:space="preserve">v anglickém </w:t>
      </w:r>
      <w:r w:rsidR="00205D43">
        <w:t xml:space="preserve">jazyce </w:t>
      </w:r>
      <w:r>
        <w:t>bud</w:t>
      </w:r>
      <w:r w:rsidR="00C47842">
        <w:t>ou dva</w:t>
      </w:r>
      <w:r>
        <w:t xml:space="preserve"> útvar</w:t>
      </w:r>
      <w:r w:rsidR="00C47842">
        <w:t>y</w:t>
      </w:r>
      <w:r>
        <w:t>, a to minimálně 2</w:t>
      </w:r>
      <w:r w:rsidR="00C47842">
        <w:t>2</w:t>
      </w:r>
      <w:r>
        <w:t>0 slov</w:t>
      </w:r>
      <w:r w:rsidR="00D4743A">
        <w:t>,</w:t>
      </w:r>
      <w:r w:rsidR="00D4743A" w:rsidRPr="00D4743A">
        <w:t xml:space="preserve"> </w:t>
      </w:r>
      <w:r w:rsidR="00D4743A">
        <w:t>první útvar v rozsahu minimálně 150 slov, druhý útvar v rozsahu minimálně 70 slov</w:t>
      </w:r>
    </w:p>
    <w:p w14:paraId="4C072AD2" w14:textId="326211C4" w:rsidR="00C47842" w:rsidRDefault="00D23E63" w:rsidP="005B4863">
      <w:pPr>
        <w:pStyle w:val="Odrazky"/>
      </w:pPr>
      <w:r>
        <w:t>pro písemnou práci bud</w:t>
      </w:r>
      <w:r w:rsidR="00176E56">
        <w:t>ou</w:t>
      </w:r>
      <w:r>
        <w:t xml:space="preserve"> stanoven</w:t>
      </w:r>
      <w:r w:rsidR="00C47842">
        <w:t>a</w:t>
      </w:r>
      <w:r>
        <w:t xml:space="preserve"> </w:t>
      </w:r>
      <w:r w:rsidR="00C47842">
        <w:t>2</w:t>
      </w:r>
      <w:r>
        <w:t xml:space="preserve"> zadání</w:t>
      </w:r>
    </w:p>
    <w:p w14:paraId="6D262910" w14:textId="69881CB6" w:rsidR="003870A5" w:rsidRDefault="00D23E63" w:rsidP="00293EB1">
      <w:pPr>
        <w:pStyle w:val="Odrazky"/>
      </w:pPr>
      <w:r>
        <w:t xml:space="preserve">písemná práce trvá </w:t>
      </w:r>
      <w:r w:rsidR="007619BE">
        <w:t>70</w:t>
      </w:r>
      <w:r>
        <w:t xml:space="preserve"> minut</w:t>
      </w:r>
    </w:p>
    <w:p w14:paraId="1FBC6A56" w14:textId="166F496B" w:rsidR="00205D43" w:rsidRDefault="00205D43" w:rsidP="00205D43">
      <w:pPr>
        <w:pStyle w:val="Cislovani"/>
        <w:spacing w:before="120"/>
        <w:rPr>
          <w:b/>
          <w:bCs/>
        </w:rPr>
      </w:pPr>
      <w:r w:rsidRPr="00205D43">
        <w:rPr>
          <w:b/>
          <w:bCs/>
        </w:rPr>
        <w:t>Termín</w:t>
      </w:r>
      <w:r w:rsidR="00F33D22">
        <w:rPr>
          <w:b/>
          <w:bCs/>
        </w:rPr>
        <w:t xml:space="preserve">y </w:t>
      </w:r>
      <w:r w:rsidR="00176E56">
        <w:rPr>
          <w:b/>
          <w:bCs/>
        </w:rPr>
        <w:t>profilové části maturitní zkoušky</w:t>
      </w:r>
    </w:p>
    <w:p w14:paraId="4B93E7DB" w14:textId="4919A72B" w:rsidR="00F33D22" w:rsidRDefault="00F33D22" w:rsidP="00205D43">
      <w:pPr>
        <w:pStyle w:val="Odrazky"/>
      </w:pPr>
      <w:r>
        <w:t>praktická zkouška z odborných předmětů – 10. 4. 2024</w:t>
      </w:r>
    </w:p>
    <w:p w14:paraId="638A958A" w14:textId="5C0D2C70" w:rsidR="00205D43" w:rsidRDefault="00F33D22" w:rsidP="00205D43">
      <w:pPr>
        <w:pStyle w:val="Odrazky"/>
      </w:pPr>
      <w:r>
        <w:t>písemná práce z českého jazyka a literatury</w:t>
      </w:r>
      <w:r w:rsidR="00D4743A">
        <w:t xml:space="preserve"> – 1</w:t>
      </w:r>
      <w:r w:rsidR="007619BE">
        <w:t>6</w:t>
      </w:r>
      <w:r w:rsidR="00D4743A">
        <w:t>. 4. 202</w:t>
      </w:r>
      <w:r w:rsidR="007619BE">
        <w:t>4</w:t>
      </w:r>
    </w:p>
    <w:p w14:paraId="2A6C7B96" w14:textId="15D0931E" w:rsidR="00D4743A" w:rsidRDefault="00F33D22" w:rsidP="00D4743A">
      <w:pPr>
        <w:pStyle w:val="Odrazky"/>
      </w:pPr>
      <w:r>
        <w:t>písemná práce z anglického jazyka</w:t>
      </w:r>
      <w:r w:rsidR="00D4743A">
        <w:t xml:space="preserve"> – </w:t>
      </w:r>
      <w:r w:rsidR="007619BE">
        <w:t>17</w:t>
      </w:r>
      <w:r w:rsidR="00D4743A">
        <w:t>. 4. 202</w:t>
      </w:r>
      <w:r w:rsidR="007619BE">
        <w:t>4</w:t>
      </w:r>
    </w:p>
    <w:p w14:paraId="47365360" w14:textId="5866193A" w:rsidR="00F33D22" w:rsidRPr="00F33D22" w:rsidRDefault="00F33D22" w:rsidP="00F33D22">
      <w:pPr>
        <w:pStyle w:val="Odrazky"/>
      </w:pPr>
      <w:r>
        <w:t xml:space="preserve">ústní zkoušky </w:t>
      </w:r>
      <w:r w:rsidR="00176E56">
        <w:t>– 20. 5. – 24. 5. 2024</w:t>
      </w:r>
    </w:p>
    <w:p w14:paraId="46807CBC" w14:textId="6A4D7A2B" w:rsidR="00293EB1" w:rsidRPr="00293EB1" w:rsidRDefault="00742284" w:rsidP="00742284">
      <w:pPr>
        <w:jc w:val="right"/>
      </w:pPr>
      <w:r>
        <w:rPr>
          <w:noProof/>
          <w:lang w:eastAsia="cs-CZ"/>
        </w:rPr>
        <w:drawing>
          <wp:inline distT="0" distB="0" distL="0" distR="0" wp14:anchorId="3954B091" wp14:editId="0DB9E8BF">
            <wp:extent cx="2273808" cy="128016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EB1" w:rsidRPr="00293EB1" w:rsidSect="00803977">
      <w:pgSz w:w="11906" w:h="16838"/>
      <w:pgMar w:top="1701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E92B" w14:textId="77777777" w:rsidR="00F7422D" w:rsidRDefault="00F7422D" w:rsidP="008A0B9B">
      <w:pPr>
        <w:spacing w:line="240" w:lineRule="auto"/>
      </w:pPr>
      <w:r>
        <w:separator/>
      </w:r>
    </w:p>
  </w:endnote>
  <w:endnote w:type="continuationSeparator" w:id="0">
    <w:p w14:paraId="137146FE" w14:textId="77777777" w:rsidR="00F7422D" w:rsidRDefault="00F7422D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643D47">
    <w:pPr>
      <w:pStyle w:val="Zpat"/>
      <w:tabs>
        <w:tab w:val="clear" w:pos="4536"/>
        <w:tab w:val="clear" w:pos="9072"/>
      </w:tabs>
      <w:spacing w:before="60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015748C9">
          <wp:simplePos x="0" y="0"/>
          <wp:positionH relativeFrom="margin">
            <wp:align>left</wp:align>
          </wp:positionH>
          <wp:positionV relativeFrom="paragraph">
            <wp:posOffset>-11485</wp:posOffset>
          </wp:positionV>
          <wp:extent cx="581025" cy="874395"/>
          <wp:effectExtent l="0" t="0" r="9525" b="1905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3834" w14:textId="77777777" w:rsidR="00F7422D" w:rsidRDefault="00F7422D" w:rsidP="008A0B9B">
      <w:pPr>
        <w:spacing w:line="240" w:lineRule="auto"/>
      </w:pPr>
      <w:r>
        <w:separator/>
      </w:r>
    </w:p>
  </w:footnote>
  <w:footnote w:type="continuationSeparator" w:id="0">
    <w:p w14:paraId="52C6DBAD" w14:textId="77777777" w:rsidR="00F7422D" w:rsidRDefault="00F7422D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8A0B9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3AF5C3C6">
          <wp:simplePos x="0" y="0"/>
          <wp:positionH relativeFrom="margin">
            <wp:align>right</wp:align>
          </wp:positionH>
          <wp:positionV relativeFrom="paragraph">
            <wp:posOffset>-251101</wp:posOffset>
          </wp:positionV>
          <wp:extent cx="2176145" cy="865505"/>
          <wp:effectExtent l="0" t="0" r="0" b="0"/>
          <wp:wrapTight wrapText="bothSides">
            <wp:wrapPolygon edited="0">
              <wp:start x="3214" y="0"/>
              <wp:lineTo x="756" y="3328"/>
              <wp:lineTo x="378" y="4279"/>
              <wp:lineTo x="945" y="7607"/>
              <wp:lineTo x="0" y="9508"/>
              <wp:lineTo x="0" y="11886"/>
              <wp:lineTo x="945" y="15213"/>
              <wp:lineTo x="378" y="16640"/>
              <wp:lineTo x="567" y="18066"/>
              <wp:lineTo x="2647" y="20919"/>
              <wp:lineTo x="4349" y="20919"/>
              <wp:lineTo x="4916" y="20919"/>
              <wp:lineTo x="6051" y="16640"/>
              <wp:lineTo x="21367" y="14738"/>
              <wp:lineTo x="21367" y="10459"/>
              <wp:lineTo x="20800" y="7607"/>
              <wp:lineTo x="4160" y="0"/>
              <wp:lineTo x="3214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38F2"/>
    <w:multiLevelType w:val="hybridMultilevel"/>
    <w:tmpl w:val="B34CFAAC"/>
    <w:lvl w:ilvl="0" w:tplc="32DECCB4">
      <w:start w:val="1"/>
      <w:numFmt w:val="decimal"/>
      <w:pStyle w:val="Cislovan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02875">
    <w:abstractNumId w:val="1"/>
  </w:num>
  <w:num w:numId="2" w16cid:durableId="20829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40A85"/>
    <w:rsid w:val="00087BB6"/>
    <w:rsid w:val="000A2C4B"/>
    <w:rsid w:val="000B5DE9"/>
    <w:rsid w:val="00120D1E"/>
    <w:rsid w:val="00133913"/>
    <w:rsid w:val="00176E56"/>
    <w:rsid w:val="00184637"/>
    <w:rsid w:val="0019264A"/>
    <w:rsid w:val="001C1942"/>
    <w:rsid w:val="00205D43"/>
    <w:rsid w:val="00293EB1"/>
    <w:rsid w:val="00295927"/>
    <w:rsid w:val="002B7F80"/>
    <w:rsid w:val="00302AF8"/>
    <w:rsid w:val="00345774"/>
    <w:rsid w:val="0037026A"/>
    <w:rsid w:val="0037379A"/>
    <w:rsid w:val="003870A5"/>
    <w:rsid w:val="003A1C5C"/>
    <w:rsid w:val="0041015E"/>
    <w:rsid w:val="00480D2C"/>
    <w:rsid w:val="00490B1C"/>
    <w:rsid w:val="004F77A9"/>
    <w:rsid w:val="00500396"/>
    <w:rsid w:val="00554488"/>
    <w:rsid w:val="00580EFC"/>
    <w:rsid w:val="005A5554"/>
    <w:rsid w:val="006027E7"/>
    <w:rsid w:val="0060305E"/>
    <w:rsid w:val="00643D47"/>
    <w:rsid w:val="00671DEB"/>
    <w:rsid w:val="006C388A"/>
    <w:rsid w:val="006E10AE"/>
    <w:rsid w:val="00721C8D"/>
    <w:rsid w:val="00742284"/>
    <w:rsid w:val="007619BE"/>
    <w:rsid w:val="00786F8F"/>
    <w:rsid w:val="007D0130"/>
    <w:rsid w:val="00803977"/>
    <w:rsid w:val="00832EF1"/>
    <w:rsid w:val="00862500"/>
    <w:rsid w:val="008A0B9B"/>
    <w:rsid w:val="008A130B"/>
    <w:rsid w:val="008B2CE1"/>
    <w:rsid w:val="00963A50"/>
    <w:rsid w:val="00981ADA"/>
    <w:rsid w:val="009F172E"/>
    <w:rsid w:val="00A2655E"/>
    <w:rsid w:val="00AA324F"/>
    <w:rsid w:val="00B16A36"/>
    <w:rsid w:val="00B243B6"/>
    <w:rsid w:val="00B5474A"/>
    <w:rsid w:val="00B83337"/>
    <w:rsid w:val="00BA28F6"/>
    <w:rsid w:val="00BC4303"/>
    <w:rsid w:val="00C14492"/>
    <w:rsid w:val="00C16731"/>
    <w:rsid w:val="00C47842"/>
    <w:rsid w:val="00C60860"/>
    <w:rsid w:val="00C6725F"/>
    <w:rsid w:val="00C723D5"/>
    <w:rsid w:val="00CB3606"/>
    <w:rsid w:val="00D23E63"/>
    <w:rsid w:val="00D440A3"/>
    <w:rsid w:val="00D4743A"/>
    <w:rsid w:val="00D632B4"/>
    <w:rsid w:val="00DC1D32"/>
    <w:rsid w:val="00DD2B1B"/>
    <w:rsid w:val="00E044BF"/>
    <w:rsid w:val="00E33378"/>
    <w:rsid w:val="00E6461C"/>
    <w:rsid w:val="00EC27B0"/>
    <w:rsid w:val="00EE2E9D"/>
    <w:rsid w:val="00F33D22"/>
    <w:rsid w:val="00F428C6"/>
    <w:rsid w:val="00F44443"/>
    <w:rsid w:val="00F7422D"/>
    <w:rsid w:val="00F820D2"/>
    <w:rsid w:val="00F87336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2B4"/>
    <w:pPr>
      <w:spacing w:line="288" w:lineRule="auto"/>
      <w:jc w:val="both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370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37026A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026A"/>
    <w:pPr>
      <w:numPr>
        <w:ilvl w:val="1"/>
      </w:numPr>
      <w:spacing w:before="60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7026A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6E10AE"/>
    <w:pPr>
      <w:numPr>
        <w:numId w:val="1"/>
      </w:numPr>
      <w:ind w:left="454" w:hanging="454"/>
      <w:outlineLvl w:val="0"/>
    </w:pPr>
  </w:style>
  <w:style w:type="paragraph" w:customStyle="1" w:styleId="Odrazky">
    <w:name w:val="Odrazky"/>
    <w:basedOn w:val="Cislovani"/>
    <w:next w:val="Normln"/>
    <w:qFormat/>
    <w:rsid w:val="006E10AE"/>
    <w:pPr>
      <w:numPr>
        <w:numId w:val="2"/>
      </w:numPr>
      <w:ind w:left="794" w:hanging="397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Michaela Masná</cp:lastModifiedBy>
  <cp:revision>4</cp:revision>
  <cp:lastPrinted>2023-09-05T09:28:00Z</cp:lastPrinted>
  <dcterms:created xsi:type="dcterms:W3CDTF">2023-09-05T08:49:00Z</dcterms:created>
  <dcterms:modified xsi:type="dcterms:W3CDTF">2023-09-05T09:28:00Z</dcterms:modified>
</cp:coreProperties>
</file>